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E0F" w14:textId="6A750868" w:rsidR="00007F27" w:rsidRPr="00007F27" w:rsidRDefault="00007F27" w:rsidP="00007F27">
      <w:pPr>
        <w:jc w:val="center"/>
        <w:rPr>
          <w:rFonts w:ascii="Arial" w:hAnsi="Arial" w:cs="Arial"/>
        </w:rPr>
      </w:pPr>
      <w:r w:rsidRPr="00007F27">
        <w:rPr>
          <w:rFonts w:ascii="Arial" w:hAnsi="Arial" w:cs="Arial"/>
        </w:rPr>
        <w:t>Russell L. Martin</w:t>
      </w:r>
    </w:p>
    <w:p w14:paraId="25E8B075" w14:textId="77E41C98" w:rsidR="00007F27" w:rsidRPr="00007F27" w:rsidRDefault="00007F27" w:rsidP="00007F27">
      <w:pPr>
        <w:jc w:val="center"/>
        <w:rPr>
          <w:rFonts w:ascii="Arial" w:hAnsi="Arial" w:cs="Arial"/>
        </w:rPr>
      </w:pPr>
      <w:r w:rsidRPr="00007F27">
        <w:rPr>
          <w:rFonts w:ascii="Arial" w:hAnsi="Arial" w:cs="Arial"/>
        </w:rPr>
        <w:t>Bio 2023</w:t>
      </w:r>
    </w:p>
    <w:p w14:paraId="4BA8CC8D" w14:textId="77777777" w:rsidR="00007F27" w:rsidRPr="00007F27" w:rsidRDefault="00007F27">
      <w:pPr>
        <w:rPr>
          <w:rFonts w:ascii="Arial" w:hAnsi="Arial" w:cs="Arial"/>
        </w:rPr>
      </w:pPr>
    </w:p>
    <w:p w14:paraId="6190C0EF" w14:textId="08D417FC" w:rsidR="0000623D" w:rsidRPr="00007F27" w:rsidRDefault="0000623D">
      <w:pPr>
        <w:rPr>
          <w:rFonts w:ascii="Arial" w:hAnsi="Arial" w:cs="Arial"/>
        </w:rPr>
      </w:pPr>
      <w:r w:rsidRPr="00007F27">
        <w:rPr>
          <w:rFonts w:ascii="Arial" w:hAnsi="Arial" w:cs="Arial"/>
        </w:rPr>
        <w:t>Sheriff (ret.) Russell Martin retired as the county Sheriff of Delaware County, Ohio in April of 2023. Sheriff Martin’s career spanned nearly 42 years which included almost eight years as the Chief of Police for the City of Delaware until his subsequent appointment as the County Sheriff and three successive elections as Delaware County’s Sheriff.</w:t>
      </w:r>
    </w:p>
    <w:p w14:paraId="1ABE869D" w14:textId="77777777" w:rsidR="0000623D" w:rsidRPr="00007F27" w:rsidRDefault="0000623D">
      <w:pPr>
        <w:rPr>
          <w:rFonts w:ascii="Arial" w:hAnsi="Arial" w:cs="Arial"/>
        </w:rPr>
      </w:pPr>
    </w:p>
    <w:p w14:paraId="7B22B2FB" w14:textId="1A8EF5EB" w:rsidR="0000623D" w:rsidRPr="00007F27" w:rsidRDefault="0000623D">
      <w:pPr>
        <w:rPr>
          <w:rFonts w:ascii="Arial" w:hAnsi="Arial" w:cs="Arial"/>
        </w:rPr>
      </w:pPr>
      <w:r w:rsidRPr="00007F27">
        <w:rPr>
          <w:rFonts w:ascii="Arial" w:hAnsi="Arial" w:cs="Arial"/>
        </w:rPr>
        <w:t xml:space="preserve">During his career he had experience supervising within all divisions of the City of Delaware Police Department. His specialties include major case investigations, consolidation of services, culture change, leadership development and succession planning. </w:t>
      </w:r>
      <w:r w:rsidR="00007F27" w:rsidRPr="00007F27">
        <w:rPr>
          <w:rFonts w:ascii="Arial" w:hAnsi="Arial" w:cs="Arial"/>
        </w:rPr>
        <w:t>Sheriff Martin is the former President of the Ohio Association of Chiefs of Police. As</w:t>
      </w:r>
      <w:r w:rsidRPr="00007F27">
        <w:rPr>
          <w:rFonts w:ascii="Arial" w:hAnsi="Arial" w:cs="Arial"/>
        </w:rPr>
        <w:t xml:space="preserve"> the Sheriff of Delaware County </w:t>
      </w:r>
      <w:r w:rsidR="00007F27" w:rsidRPr="00007F27">
        <w:rPr>
          <w:rFonts w:ascii="Arial" w:hAnsi="Arial" w:cs="Arial"/>
        </w:rPr>
        <w:t xml:space="preserve">his duties </w:t>
      </w:r>
      <w:r w:rsidRPr="00007F27">
        <w:rPr>
          <w:rFonts w:ascii="Arial" w:hAnsi="Arial" w:cs="Arial"/>
        </w:rPr>
        <w:t>included managing an Office with over 250 employees and oversight of law enforcement services, court services and security while also maintaining the county jail in the eighth largest county in Ohio.</w:t>
      </w:r>
    </w:p>
    <w:p w14:paraId="563F6AB7" w14:textId="77777777" w:rsidR="0000623D" w:rsidRPr="00007F27" w:rsidRDefault="0000623D">
      <w:pPr>
        <w:rPr>
          <w:rFonts w:ascii="Arial" w:hAnsi="Arial" w:cs="Arial"/>
        </w:rPr>
      </w:pPr>
    </w:p>
    <w:p w14:paraId="149A8766" w14:textId="4D0C7CE0" w:rsidR="0000623D" w:rsidRPr="00007F27" w:rsidRDefault="0000623D">
      <w:pPr>
        <w:rPr>
          <w:rFonts w:ascii="Arial" w:hAnsi="Arial" w:cs="Arial"/>
        </w:rPr>
      </w:pPr>
      <w:r w:rsidRPr="00007F27">
        <w:rPr>
          <w:rFonts w:ascii="Arial" w:hAnsi="Arial" w:cs="Arial"/>
        </w:rPr>
        <w:t>Sheriff Martin has presented on the topic of leadership and anticorruption</w:t>
      </w:r>
      <w:r w:rsidR="00007F27" w:rsidRPr="00007F27">
        <w:rPr>
          <w:rFonts w:ascii="Arial" w:hAnsi="Arial" w:cs="Arial"/>
        </w:rPr>
        <w:t xml:space="preserve"> for over a decade to the Police Executive Leadership College and the Public Safety Leadership Academy through the John Glenn College of Public Affairs in association with The Ohio State University. He has been a guest presenter on promotions at the FBI National Academy where he graduated as a member of session 215. He’s also presented both nationally and internationally on the topic of Principle Based Leadership with the Pointman Leadership Institute.</w:t>
      </w:r>
    </w:p>
    <w:p w14:paraId="057BDB92" w14:textId="77777777" w:rsidR="00007F27" w:rsidRPr="00007F27" w:rsidRDefault="00007F27">
      <w:pPr>
        <w:rPr>
          <w:rFonts w:ascii="Arial" w:hAnsi="Arial" w:cs="Arial"/>
        </w:rPr>
      </w:pPr>
    </w:p>
    <w:p w14:paraId="39BC3179" w14:textId="3315C9B8" w:rsidR="00007F27" w:rsidRPr="00007F27" w:rsidRDefault="00007F27">
      <w:pPr>
        <w:rPr>
          <w:rFonts w:ascii="Arial" w:hAnsi="Arial" w:cs="Arial"/>
        </w:rPr>
      </w:pPr>
      <w:r w:rsidRPr="00007F27">
        <w:rPr>
          <w:rFonts w:ascii="Arial" w:hAnsi="Arial" w:cs="Arial"/>
        </w:rPr>
        <w:t>Sheriff Martin is a member of the Board of Trustees at his Alma Mater Bowling Green State University and serves on several nonprofit boards. He and his wife Jill were married in 1980 and have two children, both graduates of OSU.</w:t>
      </w:r>
    </w:p>
    <w:sectPr w:rsidR="00007F27" w:rsidRPr="0000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3D"/>
    <w:rsid w:val="0000623D"/>
    <w:rsid w:val="00007F27"/>
    <w:rsid w:val="006B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7331A"/>
  <w15:chartTrackingRefBased/>
  <w15:docId w15:val="{2F632FB0-24B9-BA44-AD07-8221B99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Martin</dc:creator>
  <cp:keywords/>
  <dc:description/>
  <cp:lastModifiedBy>Russ Martin</cp:lastModifiedBy>
  <cp:revision>1</cp:revision>
  <dcterms:created xsi:type="dcterms:W3CDTF">2023-05-16T19:19:00Z</dcterms:created>
  <dcterms:modified xsi:type="dcterms:W3CDTF">2023-05-16T19:41:00Z</dcterms:modified>
</cp:coreProperties>
</file>